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F4D" w:rsidRDefault="006433E9">
      <w:pPr>
        <w:jc w:val="center"/>
        <w:rPr>
          <w:rFonts w:ascii="宋体" w:hAnsi="宋体"/>
          <w:b/>
          <w:kern w:val="1"/>
          <w:sz w:val="32"/>
          <w:szCs w:val="32"/>
        </w:rPr>
      </w:pPr>
      <w:r>
        <w:rPr>
          <w:rFonts w:ascii="宋体" w:hAnsi="宋体" w:hint="eastAsia"/>
          <w:b/>
          <w:kern w:val="1"/>
          <w:sz w:val="32"/>
          <w:szCs w:val="32"/>
        </w:rPr>
        <w:t>嘉定•宝山•长宁“阅读印象”摄影比赛</w:t>
      </w:r>
    </w:p>
    <w:p w:rsidR="00E30F4D" w:rsidRDefault="00E30F4D">
      <w:pPr>
        <w:jc w:val="center"/>
        <w:rPr>
          <w:rFonts w:ascii="宋体" w:hAnsi="宋体"/>
          <w:b/>
          <w:kern w:val="1"/>
          <w:sz w:val="10"/>
          <w:szCs w:val="10"/>
        </w:rPr>
      </w:pP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一、活动目的</w:t>
      </w:r>
    </w:p>
    <w:p w:rsidR="00E30F4D" w:rsidRDefault="006433E9">
      <w:pPr>
        <w:spacing w:line="520" w:lineRule="exact"/>
        <w:ind w:firstLineChars="200" w:firstLine="560"/>
        <w:rPr>
          <w:rFonts w:ascii="仿宋_GB2312" w:eastAsia="仿宋_GB2312"/>
          <w:color w:val="auto"/>
          <w:kern w:val="1"/>
          <w:sz w:val="28"/>
          <w:szCs w:val="28"/>
        </w:rPr>
      </w:pPr>
      <w:r>
        <w:rPr>
          <w:rFonts w:ascii="仿宋_GB2312" w:eastAsia="仿宋_GB2312" w:hint="eastAsia"/>
          <w:color w:val="auto"/>
          <w:kern w:val="1"/>
          <w:sz w:val="28"/>
          <w:szCs w:val="28"/>
        </w:rPr>
        <w:t>为在全社会形成多读书、读好书的“全民阅读”氛围，引导和鼓励广大市民发现、走进、使用身边的公共图书馆。作为</w:t>
      </w:r>
      <w:r>
        <w:rPr>
          <w:rFonts w:ascii="仿宋_GB2312" w:eastAsia="仿宋_GB2312" w:hAnsi="仿宋" w:hint="eastAsia"/>
          <w:color w:val="auto"/>
          <w:sz w:val="28"/>
          <w:szCs w:val="28"/>
        </w:rPr>
        <w:t>2016嘉定读书月活动的一项重要活动，</w:t>
      </w:r>
      <w:r>
        <w:rPr>
          <w:rFonts w:ascii="仿宋_GB2312" w:eastAsia="仿宋_GB2312" w:hint="eastAsia"/>
          <w:color w:val="auto"/>
          <w:kern w:val="1"/>
          <w:sz w:val="28"/>
          <w:szCs w:val="28"/>
        </w:rPr>
        <w:t>本次活动以“全民阅读”为主题，</w:t>
      </w:r>
      <w:r>
        <w:rPr>
          <w:rFonts w:ascii="仿宋_GB2312" w:eastAsia="仿宋_GB2312" w:hAnsi="楷体" w:hint="eastAsia"/>
          <w:bCs/>
          <w:color w:val="auto"/>
          <w:sz w:val="28"/>
          <w:szCs w:val="28"/>
        </w:rPr>
        <w:t>以阅读活动中各种景象为拍摄对象，</w:t>
      </w:r>
      <w:r>
        <w:rPr>
          <w:rFonts w:ascii="仿宋_GB2312" w:eastAsia="仿宋_GB2312" w:hint="eastAsia"/>
          <w:color w:val="auto"/>
          <w:kern w:val="1"/>
          <w:sz w:val="28"/>
          <w:szCs w:val="28"/>
        </w:rPr>
        <w:t>展示阅读活动取得的丰硕成果，吸引更多人参与到丰富多彩的阅读活动中来，</w:t>
      </w:r>
      <w:r>
        <w:rPr>
          <w:rFonts w:ascii="仿宋_GB2312" w:eastAsia="仿宋_GB2312" w:hAnsi="楷体" w:hint="eastAsia"/>
          <w:bCs/>
          <w:color w:val="auto"/>
          <w:sz w:val="28"/>
          <w:szCs w:val="28"/>
        </w:rPr>
        <w:t>体现阅读的力量，展示阅读的美好瞬间。</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二、活动时间</w:t>
      </w:r>
    </w:p>
    <w:p w:rsidR="00E30F4D" w:rsidRDefault="006433E9">
      <w:pPr>
        <w:spacing w:line="520" w:lineRule="exact"/>
        <w:ind w:firstLineChars="200" w:firstLine="562"/>
        <w:rPr>
          <w:rFonts w:ascii="仿宋_GB2312" w:eastAsia="仿宋_GB2312"/>
          <w:color w:val="auto"/>
          <w:kern w:val="1"/>
          <w:sz w:val="28"/>
          <w:szCs w:val="28"/>
        </w:rPr>
      </w:pPr>
      <w:r>
        <w:rPr>
          <w:rFonts w:ascii="楷体_GB2312" w:eastAsia="楷体_GB2312" w:hint="eastAsia"/>
          <w:b/>
          <w:color w:val="auto"/>
          <w:kern w:val="1"/>
          <w:sz w:val="28"/>
          <w:szCs w:val="28"/>
        </w:rPr>
        <w:t>作品投稿时间：</w:t>
      </w:r>
      <w:r>
        <w:rPr>
          <w:rFonts w:ascii="仿宋_GB2312" w:eastAsia="仿宋_GB2312" w:hint="eastAsia"/>
          <w:color w:val="auto"/>
          <w:kern w:val="1"/>
          <w:sz w:val="28"/>
          <w:szCs w:val="28"/>
        </w:rPr>
        <w:t xml:space="preserve"> 4月1日—5月29日</w:t>
      </w:r>
    </w:p>
    <w:p w:rsidR="00E30F4D" w:rsidRDefault="006433E9">
      <w:pPr>
        <w:spacing w:line="520" w:lineRule="exact"/>
        <w:ind w:firstLineChars="200" w:firstLine="562"/>
        <w:rPr>
          <w:rFonts w:ascii="仿宋_GB2312" w:eastAsia="仿宋_GB2312"/>
          <w:color w:val="auto"/>
          <w:kern w:val="1"/>
          <w:sz w:val="28"/>
          <w:szCs w:val="28"/>
        </w:rPr>
      </w:pPr>
      <w:r>
        <w:rPr>
          <w:rFonts w:ascii="楷体_GB2312" w:eastAsia="楷体_GB2312" w:hint="eastAsia"/>
          <w:b/>
          <w:color w:val="auto"/>
          <w:kern w:val="1"/>
          <w:sz w:val="28"/>
          <w:szCs w:val="28"/>
        </w:rPr>
        <w:t>专家评审时间：</w:t>
      </w:r>
      <w:r>
        <w:rPr>
          <w:rFonts w:ascii="仿宋_GB2312" w:eastAsia="仿宋_GB2312" w:hint="eastAsia"/>
          <w:color w:val="auto"/>
          <w:kern w:val="1"/>
          <w:sz w:val="28"/>
          <w:szCs w:val="28"/>
        </w:rPr>
        <w:t xml:space="preserve"> 5月30日—6月5日</w:t>
      </w:r>
    </w:p>
    <w:p w:rsidR="00E30F4D" w:rsidRDefault="006433E9">
      <w:pPr>
        <w:spacing w:line="520" w:lineRule="exact"/>
        <w:ind w:firstLineChars="200" w:firstLine="562"/>
        <w:rPr>
          <w:rFonts w:ascii="仿宋_GB2312" w:eastAsia="仿宋_GB2312"/>
          <w:color w:val="auto"/>
          <w:kern w:val="1"/>
          <w:sz w:val="28"/>
          <w:szCs w:val="28"/>
        </w:rPr>
      </w:pPr>
      <w:r>
        <w:rPr>
          <w:rFonts w:ascii="楷体_GB2312" w:eastAsia="楷体_GB2312" w:hint="eastAsia"/>
          <w:b/>
          <w:color w:val="auto"/>
          <w:kern w:val="1"/>
          <w:sz w:val="28"/>
          <w:szCs w:val="28"/>
        </w:rPr>
        <w:t xml:space="preserve">作品展出时间： </w:t>
      </w:r>
      <w:r>
        <w:rPr>
          <w:rFonts w:ascii="仿宋_GB2312" w:eastAsia="仿宋_GB2312" w:hint="eastAsia"/>
          <w:color w:val="auto"/>
          <w:kern w:val="1"/>
          <w:sz w:val="28"/>
          <w:szCs w:val="28"/>
        </w:rPr>
        <w:t>7月中旬</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三、活动对象</w:t>
      </w:r>
    </w:p>
    <w:p w:rsidR="00E30F4D" w:rsidRDefault="006433E9">
      <w:pPr>
        <w:spacing w:line="520" w:lineRule="exact"/>
        <w:ind w:firstLineChars="200" w:firstLine="560"/>
        <w:rPr>
          <w:rFonts w:ascii="仿宋_GB2312" w:eastAsia="仿宋_GB2312"/>
          <w:color w:val="auto"/>
          <w:kern w:val="1"/>
          <w:sz w:val="28"/>
          <w:szCs w:val="28"/>
        </w:rPr>
      </w:pPr>
      <w:r>
        <w:rPr>
          <w:rFonts w:ascii="仿宋_GB2312" w:eastAsia="仿宋_GB2312" w:hint="eastAsia"/>
          <w:color w:val="auto"/>
          <w:kern w:val="1"/>
          <w:sz w:val="28"/>
          <w:szCs w:val="28"/>
        </w:rPr>
        <w:t>生活、工作、学习在上海的市民</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四、组织机构</w:t>
      </w:r>
    </w:p>
    <w:p w:rsidR="00E30F4D" w:rsidRDefault="006433E9">
      <w:pPr>
        <w:spacing w:line="520" w:lineRule="exact"/>
        <w:ind w:firstLineChars="200" w:firstLine="562"/>
        <w:rPr>
          <w:rFonts w:ascii="仿宋_GB2312" w:eastAsia="仿宋_GB2312"/>
          <w:color w:val="auto"/>
          <w:kern w:val="1"/>
          <w:sz w:val="28"/>
          <w:szCs w:val="28"/>
        </w:rPr>
      </w:pPr>
      <w:r>
        <w:rPr>
          <w:rFonts w:ascii="楷体_GB2312" w:eastAsia="楷体_GB2312" w:hint="eastAsia"/>
          <w:b/>
          <w:color w:val="auto"/>
          <w:kern w:val="1"/>
          <w:sz w:val="28"/>
          <w:szCs w:val="28"/>
        </w:rPr>
        <w:t>主办单位：</w:t>
      </w:r>
      <w:r>
        <w:rPr>
          <w:rFonts w:ascii="仿宋_GB2312" w:eastAsia="仿宋_GB2312" w:hint="eastAsia"/>
          <w:color w:val="auto"/>
          <w:kern w:val="1"/>
          <w:sz w:val="28"/>
          <w:szCs w:val="28"/>
        </w:rPr>
        <w:t>嘉定区文广局、宝山区文广局、长宁区文化局</w:t>
      </w:r>
    </w:p>
    <w:p w:rsidR="00E30F4D" w:rsidRDefault="006433E9">
      <w:pPr>
        <w:spacing w:line="520" w:lineRule="exact"/>
        <w:ind w:firstLineChars="200" w:firstLine="562"/>
        <w:rPr>
          <w:rFonts w:ascii="仿宋_GB2312" w:eastAsia="仿宋_GB2312" w:hAnsi="楷体"/>
          <w:bCs/>
          <w:color w:val="auto"/>
          <w:sz w:val="28"/>
          <w:szCs w:val="28"/>
        </w:rPr>
      </w:pPr>
      <w:r>
        <w:rPr>
          <w:rFonts w:ascii="楷体_GB2312" w:eastAsia="楷体_GB2312" w:hint="eastAsia"/>
          <w:b/>
          <w:color w:val="auto"/>
          <w:kern w:val="1"/>
          <w:sz w:val="28"/>
          <w:szCs w:val="28"/>
        </w:rPr>
        <w:t>承办单位：</w:t>
      </w:r>
      <w:r w:rsidR="00395CC8">
        <w:rPr>
          <w:rFonts w:ascii="仿宋_GB2312" w:eastAsia="仿宋_GB2312" w:hint="eastAsia"/>
          <w:color w:val="auto"/>
          <w:kern w:val="1"/>
          <w:sz w:val="28"/>
          <w:szCs w:val="28"/>
        </w:rPr>
        <w:t>嘉定区图书馆、宝山区图书馆、长宁区图书馆</w:t>
      </w:r>
    </w:p>
    <w:p w:rsidR="00E30F4D" w:rsidRDefault="006433E9">
      <w:pPr>
        <w:spacing w:line="480" w:lineRule="exact"/>
        <w:ind w:firstLineChars="200" w:firstLine="562"/>
        <w:rPr>
          <w:rFonts w:ascii="楷体_GB2312" w:eastAsia="楷体_GB2312"/>
          <w:b/>
          <w:color w:val="auto"/>
          <w:kern w:val="1"/>
          <w:sz w:val="28"/>
          <w:szCs w:val="28"/>
        </w:rPr>
      </w:pPr>
      <w:r>
        <w:rPr>
          <w:rFonts w:ascii="楷体_GB2312" w:eastAsia="楷体_GB2312" w:hint="eastAsia"/>
          <w:b/>
          <w:color w:val="auto"/>
          <w:kern w:val="1"/>
          <w:sz w:val="28"/>
          <w:szCs w:val="28"/>
        </w:rPr>
        <w:t>协办单位：</w:t>
      </w:r>
      <w:r w:rsidR="002B74FA">
        <w:rPr>
          <w:rFonts w:ascii="仿宋_GB2312" w:eastAsia="仿宋_GB2312" w:hAnsi="楷体" w:hint="eastAsia"/>
          <w:bCs/>
          <w:color w:val="auto"/>
          <w:sz w:val="28"/>
          <w:szCs w:val="28"/>
        </w:rPr>
        <w:t>安亭镇文化体育服务中心、</w:t>
      </w:r>
      <w:r>
        <w:rPr>
          <w:rFonts w:ascii="仿宋_GB2312" w:eastAsia="仿宋_GB2312" w:hint="eastAsia"/>
          <w:color w:val="auto"/>
          <w:kern w:val="1"/>
          <w:sz w:val="28"/>
          <w:szCs w:val="28"/>
        </w:rPr>
        <w:t>嘉定都市网</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五、投稿细则</w:t>
      </w:r>
    </w:p>
    <w:p w:rsidR="00E30F4D" w:rsidRDefault="006433E9">
      <w:pPr>
        <w:spacing w:line="520" w:lineRule="exact"/>
        <w:ind w:firstLineChars="200" w:firstLine="562"/>
        <w:rPr>
          <w:rFonts w:ascii="仿宋_GB2312" w:eastAsia="仿宋_GB2312"/>
          <w:color w:val="auto"/>
          <w:kern w:val="1"/>
          <w:sz w:val="28"/>
          <w:szCs w:val="28"/>
        </w:rPr>
      </w:pPr>
      <w:r>
        <w:rPr>
          <w:rFonts w:ascii="楷体_GB2312" w:eastAsia="楷体_GB2312" w:hint="eastAsia"/>
          <w:b/>
          <w:color w:val="auto"/>
          <w:sz w:val="28"/>
          <w:szCs w:val="28"/>
        </w:rPr>
        <w:t>1、作品内容：</w:t>
      </w:r>
      <w:r>
        <w:rPr>
          <w:rFonts w:ascii="仿宋_GB2312" w:eastAsia="仿宋_GB2312" w:hint="eastAsia"/>
          <w:color w:val="auto"/>
          <w:kern w:val="1"/>
          <w:sz w:val="28"/>
          <w:szCs w:val="28"/>
        </w:rPr>
        <w:t>摄影作品形式不限，以各类阅读活动为主题，如图书讲座、朗诵、读书沙龙等活动，能够体现阅读之美，展现广大市民在读书活动中展现出来的乐于阅读、勤于阅读、享受阅读的愉悦状态。</w:t>
      </w:r>
    </w:p>
    <w:p w:rsidR="00E30F4D" w:rsidRDefault="006433E9">
      <w:pPr>
        <w:spacing w:line="520" w:lineRule="exact"/>
        <w:ind w:firstLineChars="200" w:firstLine="562"/>
        <w:rPr>
          <w:rFonts w:ascii="楷体_GB2312" w:eastAsia="楷体_GB2312"/>
          <w:b/>
          <w:color w:val="auto"/>
          <w:sz w:val="28"/>
          <w:szCs w:val="28"/>
        </w:rPr>
      </w:pPr>
      <w:r>
        <w:rPr>
          <w:rFonts w:ascii="楷体_GB2312" w:eastAsia="楷体_GB2312" w:hint="eastAsia"/>
          <w:b/>
          <w:color w:val="auto"/>
          <w:sz w:val="28"/>
          <w:szCs w:val="28"/>
        </w:rPr>
        <w:t>2、作品规格和要求：</w:t>
      </w:r>
    </w:p>
    <w:p w:rsidR="00E30F4D" w:rsidRDefault="006433E9">
      <w:pPr>
        <w:spacing w:line="520" w:lineRule="exact"/>
        <w:ind w:firstLineChars="200" w:firstLine="562"/>
        <w:rPr>
          <w:rFonts w:ascii="楷体_GB2312" w:eastAsia="楷体_GB2312"/>
          <w:b/>
          <w:color w:val="auto"/>
          <w:sz w:val="28"/>
          <w:szCs w:val="28"/>
        </w:rPr>
      </w:pPr>
      <w:r>
        <w:rPr>
          <w:rFonts w:ascii="仿宋_GB2312" w:eastAsia="仿宋_GB2312" w:hint="eastAsia"/>
          <w:b/>
          <w:color w:val="auto"/>
          <w:sz w:val="28"/>
          <w:szCs w:val="28"/>
        </w:rPr>
        <w:t>（1）照片数量：</w:t>
      </w:r>
      <w:r>
        <w:rPr>
          <w:rFonts w:ascii="仿宋_GB2312" w:eastAsia="仿宋_GB2312" w:hint="eastAsia"/>
          <w:color w:val="auto"/>
          <w:kern w:val="1"/>
          <w:sz w:val="28"/>
          <w:szCs w:val="28"/>
        </w:rPr>
        <w:t>每人</w:t>
      </w:r>
      <w:r>
        <w:rPr>
          <w:rFonts w:ascii="仿宋_GB2312" w:eastAsia="仿宋_GB2312" w:hint="eastAsia"/>
          <w:color w:val="auto"/>
          <w:sz w:val="28"/>
          <w:szCs w:val="28"/>
        </w:rPr>
        <w:t>投稿数量5幅以内，</w:t>
      </w:r>
      <w:proofErr w:type="gramStart"/>
      <w:r>
        <w:rPr>
          <w:rFonts w:ascii="仿宋_GB2312" w:eastAsia="仿宋_GB2312" w:hint="eastAsia"/>
          <w:color w:val="auto"/>
          <w:sz w:val="28"/>
          <w:szCs w:val="28"/>
        </w:rPr>
        <w:t>可以组</w:t>
      </w:r>
      <w:proofErr w:type="gramEnd"/>
      <w:r>
        <w:rPr>
          <w:rFonts w:ascii="仿宋_GB2312" w:eastAsia="仿宋_GB2312" w:hint="eastAsia"/>
          <w:color w:val="auto"/>
          <w:sz w:val="28"/>
          <w:szCs w:val="28"/>
        </w:rPr>
        <w:t>照。</w:t>
      </w:r>
    </w:p>
    <w:p w:rsidR="00E30F4D" w:rsidRDefault="006433E9">
      <w:pPr>
        <w:spacing w:line="520" w:lineRule="exact"/>
        <w:ind w:firstLineChars="200" w:firstLine="562"/>
        <w:rPr>
          <w:rFonts w:ascii="仿宋_GB2312" w:eastAsia="仿宋_GB2312"/>
          <w:color w:val="auto"/>
          <w:kern w:val="1"/>
          <w:sz w:val="28"/>
          <w:szCs w:val="28"/>
        </w:rPr>
      </w:pPr>
      <w:r>
        <w:rPr>
          <w:rFonts w:ascii="仿宋_GB2312" w:eastAsia="仿宋_GB2312" w:hint="eastAsia"/>
          <w:b/>
          <w:color w:val="auto"/>
          <w:kern w:val="1"/>
          <w:sz w:val="28"/>
          <w:szCs w:val="28"/>
        </w:rPr>
        <w:t>（2）照片格式：</w:t>
      </w:r>
      <w:r>
        <w:rPr>
          <w:rFonts w:ascii="仿宋_GB2312" w:eastAsia="仿宋_GB2312" w:hint="eastAsia"/>
          <w:color w:val="auto"/>
          <w:kern w:val="1"/>
          <w:sz w:val="28"/>
          <w:szCs w:val="28"/>
        </w:rPr>
        <w:t>手机、相机拍摄作品都可参加，格式为JPG格</w:t>
      </w:r>
      <w:r>
        <w:rPr>
          <w:rFonts w:ascii="仿宋_GB2312" w:eastAsia="仿宋_GB2312" w:hint="eastAsia"/>
          <w:color w:val="auto"/>
          <w:kern w:val="1"/>
          <w:sz w:val="28"/>
          <w:szCs w:val="28"/>
        </w:rPr>
        <w:lastRenderedPageBreak/>
        <w:t>式，黑白与彩色均可。</w:t>
      </w:r>
    </w:p>
    <w:p w:rsidR="00E30F4D" w:rsidRDefault="006433E9">
      <w:pPr>
        <w:spacing w:line="520" w:lineRule="exact"/>
        <w:ind w:firstLineChars="200" w:firstLine="562"/>
        <w:rPr>
          <w:rFonts w:ascii="仿宋_GB2312" w:eastAsia="仿宋_GB2312"/>
          <w:color w:val="auto"/>
          <w:kern w:val="1"/>
          <w:sz w:val="28"/>
          <w:szCs w:val="28"/>
        </w:rPr>
      </w:pPr>
      <w:r>
        <w:rPr>
          <w:rFonts w:ascii="仿宋_GB2312" w:eastAsia="仿宋_GB2312" w:hint="eastAsia"/>
          <w:b/>
          <w:color w:val="auto"/>
          <w:kern w:val="1"/>
          <w:sz w:val="28"/>
          <w:szCs w:val="28"/>
        </w:rPr>
        <w:t>（3）照片分辨率：</w:t>
      </w:r>
      <w:r>
        <w:rPr>
          <w:rFonts w:ascii="仿宋_GB2312" w:eastAsia="仿宋_GB2312" w:hint="eastAsia"/>
          <w:color w:val="auto"/>
          <w:kern w:val="1"/>
          <w:sz w:val="28"/>
          <w:szCs w:val="28"/>
        </w:rPr>
        <w:t>每</w:t>
      </w:r>
      <w:proofErr w:type="gramStart"/>
      <w:r>
        <w:rPr>
          <w:rFonts w:ascii="仿宋_GB2312" w:eastAsia="仿宋_GB2312" w:hint="eastAsia"/>
          <w:color w:val="auto"/>
          <w:kern w:val="1"/>
          <w:sz w:val="28"/>
          <w:szCs w:val="28"/>
        </w:rPr>
        <w:t>幅照</w:t>
      </w:r>
      <w:proofErr w:type="gramEnd"/>
      <w:r>
        <w:rPr>
          <w:rFonts w:ascii="仿宋_GB2312" w:eastAsia="仿宋_GB2312" w:hint="eastAsia"/>
          <w:color w:val="auto"/>
          <w:kern w:val="1"/>
          <w:sz w:val="28"/>
          <w:szCs w:val="28"/>
        </w:rPr>
        <w:t>片长</w:t>
      </w:r>
      <w:proofErr w:type="gramStart"/>
      <w:r>
        <w:rPr>
          <w:rFonts w:ascii="仿宋_GB2312" w:eastAsia="仿宋_GB2312" w:hint="eastAsia"/>
          <w:color w:val="auto"/>
          <w:kern w:val="1"/>
          <w:sz w:val="28"/>
          <w:szCs w:val="28"/>
        </w:rPr>
        <w:t>边要求</w:t>
      </w:r>
      <w:proofErr w:type="gramEnd"/>
      <w:r>
        <w:rPr>
          <w:rFonts w:ascii="仿宋_GB2312" w:eastAsia="仿宋_GB2312" w:hint="eastAsia"/>
          <w:color w:val="auto"/>
          <w:kern w:val="1"/>
          <w:sz w:val="28"/>
          <w:szCs w:val="28"/>
        </w:rPr>
        <w:t>在2000像素以上，分辨率为300dpi。</w:t>
      </w:r>
    </w:p>
    <w:p w:rsidR="00E30F4D" w:rsidRDefault="006433E9">
      <w:pPr>
        <w:spacing w:line="520" w:lineRule="exact"/>
        <w:ind w:firstLineChars="200" w:firstLine="562"/>
        <w:rPr>
          <w:rFonts w:ascii="仿宋_GB2312" w:eastAsia="仿宋_GB2312"/>
          <w:color w:val="auto"/>
          <w:sz w:val="28"/>
          <w:szCs w:val="28"/>
        </w:rPr>
      </w:pPr>
      <w:r>
        <w:rPr>
          <w:rFonts w:ascii="仿宋_GB2312" w:eastAsia="仿宋_GB2312" w:hint="eastAsia"/>
          <w:b/>
          <w:color w:val="auto"/>
          <w:kern w:val="1"/>
          <w:sz w:val="28"/>
          <w:szCs w:val="28"/>
        </w:rPr>
        <w:t>（4）PS要求：</w:t>
      </w:r>
      <w:r>
        <w:rPr>
          <w:rFonts w:ascii="仿宋_GB2312" w:eastAsia="仿宋_GB2312" w:hint="eastAsia"/>
          <w:color w:val="auto"/>
          <w:sz w:val="28"/>
          <w:szCs w:val="28"/>
        </w:rPr>
        <w:t>照片仅可做亮度、对比度、色彩饱和度的适度调整，不得做合成、添加、删除大幅度改变等技术处理。</w:t>
      </w:r>
    </w:p>
    <w:p w:rsidR="00E30F4D" w:rsidRDefault="006433E9">
      <w:pPr>
        <w:spacing w:line="520" w:lineRule="exact"/>
        <w:ind w:firstLineChars="200" w:firstLine="562"/>
        <w:rPr>
          <w:rFonts w:ascii="仿宋_GB2312" w:eastAsia="仿宋_GB2312"/>
          <w:color w:val="auto"/>
          <w:sz w:val="28"/>
          <w:szCs w:val="28"/>
        </w:rPr>
      </w:pPr>
      <w:r>
        <w:rPr>
          <w:rFonts w:ascii="仿宋_GB2312" w:eastAsia="仿宋_GB2312" w:hint="eastAsia"/>
          <w:b/>
          <w:color w:val="auto"/>
          <w:kern w:val="1"/>
          <w:sz w:val="28"/>
          <w:szCs w:val="28"/>
        </w:rPr>
        <w:t>3、投稿方式：</w:t>
      </w:r>
      <w:r>
        <w:rPr>
          <w:rFonts w:ascii="仿宋_GB2312" w:eastAsia="仿宋_GB2312" w:hint="eastAsia"/>
          <w:color w:val="auto"/>
          <w:sz w:val="28"/>
          <w:szCs w:val="28"/>
        </w:rPr>
        <w:t xml:space="preserve"> </w:t>
      </w:r>
    </w:p>
    <w:p w:rsidR="00E30F4D" w:rsidRDefault="006433E9">
      <w:pPr>
        <w:spacing w:line="520" w:lineRule="exact"/>
        <w:ind w:firstLineChars="200" w:firstLine="560"/>
        <w:rPr>
          <w:rFonts w:ascii="仿宋_GB2312" w:eastAsia="仿宋_GB2312"/>
          <w:color w:val="auto"/>
          <w:kern w:val="1"/>
          <w:sz w:val="28"/>
          <w:szCs w:val="28"/>
        </w:rPr>
      </w:pPr>
      <w:r>
        <w:rPr>
          <w:rFonts w:ascii="仿宋_GB2312" w:eastAsia="仿宋_GB2312" w:hint="eastAsia"/>
          <w:color w:val="auto"/>
          <w:kern w:val="1"/>
          <w:sz w:val="28"/>
          <w:szCs w:val="28"/>
        </w:rPr>
        <w:t>（1）参赛者自行下载报名表及著作财产授权同意书（下载地址：嘉定区</w:t>
      </w:r>
      <w:proofErr w:type="gramStart"/>
      <w:r>
        <w:rPr>
          <w:rFonts w:ascii="仿宋_GB2312" w:eastAsia="仿宋_GB2312" w:hint="eastAsia"/>
          <w:color w:val="auto"/>
          <w:kern w:val="1"/>
          <w:sz w:val="28"/>
          <w:szCs w:val="28"/>
        </w:rPr>
        <w:t>图书馆官网</w:t>
      </w:r>
      <w:proofErr w:type="gramEnd"/>
      <w:r>
        <w:rPr>
          <w:rFonts w:ascii="仿宋_GB2312" w:eastAsia="仿宋_GB2312"/>
          <w:color w:val="auto"/>
          <w:kern w:val="1"/>
          <w:sz w:val="28"/>
          <w:szCs w:val="28"/>
        </w:rPr>
        <w:t>http://www.jdlib.cn/</w:t>
      </w:r>
      <w:r>
        <w:rPr>
          <w:rFonts w:ascii="仿宋_GB2312" w:eastAsia="仿宋_GB2312" w:hint="eastAsia"/>
          <w:color w:val="auto"/>
          <w:kern w:val="1"/>
          <w:sz w:val="28"/>
          <w:szCs w:val="28"/>
        </w:rPr>
        <w:t>）。</w:t>
      </w:r>
    </w:p>
    <w:p w:rsidR="00E30F4D" w:rsidRDefault="006433E9">
      <w:pPr>
        <w:spacing w:line="520" w:lineRule="exact"/>
        <w:ind w:firstLineChars="200" w:firstLine="560"/>
        <w:rPr>
          <w:rFonts w:ascii="仿宋_GB2312" w:eastAsia="仿宋_GB2312"/>
          <w:color w:val="auto"/>
          <w:kern w:val="1"/>
          <w:sz w:val="28"/>
          <w:szCs w:val="28"/>
        </w:rPr>
      </w:pPr>
      <w:r>
        <w:rPr>
          <w:rFonts w:ascii="仿宋_GB2312" w:eastAsia="仿宋_GB2312" w:hint="eastAsia"/>
          <w:color w:val="auto"/>
          <w:kern w:val="1"/>
          <w:sz w:val="28"/>
          <w:szCs w:val="28"/>
        </w:rPr>
        <w:t>（2）将电子稿与报名表及著作财产授权同意书的照片投送至比赛电子邮箱:</w:t>
      </w:r>
      <w:r>
        <w:rPr>
          <w:rFonts w:ascii="仿宋_GB2312" w:eastAsia="仿宋_GB2312"/>
          <w:color w:val="auto"/>
          <w:kern w:val="1"/>
          <w:sz w:val="28"/>
          <w:szCs w:val="28"/>
        </w:rPr>
        <w:t xml:space="preserve"> </w:t>
      </w:r>
      <w:hyperlink r:id="rId8" w:history="1">
        <w:r>
          <w:rPr>
            <w:rStyle w:val="a6"/>
            <w:rFonts w:ascii="仿宋_GB2312" w:eastAsia="仿宋_GB2312"/>
            <w:color w:val="auto"/>
            <w:kern w:val="1"/>
            <w:sz w:val="28"/>
            <w:szCs w:val="28"/>
          </w:rPr>
          <w:t>yueduyinxiang@126.com</w:t>
        </w:r>
      </w:hyperlink>
      <w:r>
        <w:rPr>
          <w:rFonts w:ascii="仿宋_GB2312" w:eastAsia="仿宋_GB2312" w:hint="eastAsia"/>
          <w:color w:val="auto"/>
          <w:kern w:val="1"/>
          <w:sz w:val="28"/>
          <w:szCs w:val="28"/>
        </w:rPr>
        <w:t>。</w:t>
      </w:r>
    </w:p>
    <w:p w:rsidR="00E30F4D" w:rsidRDefault="006433E9">
      <w:pPr>
        <w:spacing w:line="520" w:lineRule="exact"/>
        <w:ind w:firstLineChars="200" w:firstLine="560"/>
        <w:rPr>
          <w:rFonts w:ascii="仿宋_GB2312" w:eastAsia="仿宋_GB2312"/>
          <w:color w:val="auto"/>
          <w:sz w:val="28"/>
          <w:szCs w:val="28"/>
        </w:rPr>
      </w:pPr>
      <w:r>
        <w:rPr>
          <w:rFonts w:ascii="仿宋_GB2312" w:eastAsia="仿宋_GB2312" w:hint="eastAsia"/>
          <w:color w:val="auto"/>
          <w:kern w:val="1"/>
          <w:sz w:val="28"/>
          <w:szCs w:val="28"/>
        </w:rPr>
        <w:t>（3）</w:t>
      </w:r>
      <w:r>
        <w:rPr>
          <w:rFonts w:ascii="仿宋_GB2312" w:eastAsia="仿宋_GB2312" w:hint="eastAsia"/>
          <w:color w:val="auto"/>
          <w:sz w:val="28"/>
          <w:szCs w:val="28"/>
        </w:rPr>
        <w:t xml:space="preserve">为保证有效投稿，建议使用门户网站邮箱、且投稿后来电确认。 </w:t>
      </w:r>
    </w:p>
    <w:p w:rsidR="00E30F4D" w:rsidRDefault="006433E9">
      <w:pPr>
        <w:spacing w:line="520" w:lineRule="exact"/>
        <w:ind w:firstLineChars="200" w:firstLine="560"/>
        <w:rPr>
          <w:rFonts w:ascii="仿宋_GB2312" w:eastAsia="仿宋_GB2312"/>
          <w:color w:val="auto"/>
          <w:sz w:val="28"/>
          <w:szCs w:val="28"/>
        </w:rPr>
      </w:pPr>
      <w:r>
        <w:rPr>
          <w:rFonts w:ascii="仿宋_GB2312" w:eastAsia="仿宋_GB2312" w:hint="eastAsia"/>
          <w:color w:val="auto"/>
          <w:sz w:val="28"/>
          <w:szCs w:val="28"/>
        </w:rPr>
        <w:t>（4）联系电话：31220092</w:t>
      </w:r>
      <w:r w:rsidR="00395CC8">
        <w:rPr>
          <w:rFonts w:ascii="仿宋_GB2312" w:eastAsia="仿宋_GB2312" w:hint="eastAsia"/>
          <w:color w:val="auto"/>
          <w:sz w:val="28"/>
          <w:szCs w:val="28"/>
        </w:rPr>
        <w:t>。</w:t>
      </w:r>
    </w:p>
    <w:p w:rsidR="00E30F4D" w:rsidRDefault="006433E9">
      <w:pPr>
        <w:spacing w:line="520" w:lineRule="exact"/>
        <w:ind w:firstLineChars="200" w:firstLine="560"/>
        <w:rPr>
          <w:rFonts w:ascii="黑体" w:eastAsia="黑体"/>
          <w:color w:val="auto"/>
          <w:sz w:val="28"/>
          <w:szCs w:val="28"/>
        </w:rPr>
      </w:pPr>
      <w:r>
        <w:rPr>
          <w:rFonts w:ascii="黑体" w:eastAsia="黑体" w:hint="eastAsia"/>
          <w:color w:val="auto"/>
          <w:kern w:val="1"/>
          <w:sz w:val="28"/>
          <w:szCs w:val="28"/>
        </w:rPr>
        <w:t>六、</w:t>
      </w:r>
      <w:r>
        <w:rPr>
          <w:rFonts w:ascii="黑体" w:eastAsia="黑体" w:hint="eastAsia"/>
          <w:color w:val="auto"/>
          <w:sz w:val="28"/>
          <w:szCs w:val="28"/>
        </w:rPr>
        <w:t>评选方式</w:t>
      </w:r>
    </w:p>
    <w:p w:rsidR="00E30F4D" w:rsidRDefault="006433E9">
      <w:pPr>
        <w:spacing w:line="520" w:lineRule="exact"/>
        <w:ind w:firstLineChars="200" w:firstLine="560"/>
        <w:rPr>
          <w:rFonts w:ascii="黑体" w:eastAsia="黑体"/>
          <w:color w:val="auto"/>
          <w:kern w:val="1"/>
          <w:sz w:val="28"/>
          <w:szCs w:val="28"/>
        </w:rPr>
      </w:pPr>
      <w:r>
        <w:rPr>
          <w:rFonts w:ascii="仿宋_GB2312" w:eastAsia="仿宋_GB2312" w:hint="eastAsia"/>
          <w:color w:val="auto"/>
          <w:sz w:val="28"/>
          <w:szCs w:val="28"/>
        </w:rPr>
        <w:t>邀请摄影专家进行评审。</w:t>
      </w:r>
    </w:p>
    <w:p w:rsidR="00E30F4D" w:rsidRDefault="006433E9">
      <w:pPr>
        <w:spacing w:line="520" w:lineRule="exact"/>
        <w:ind w:firstLineChars="200" w:firstLine="560"/>
        <w:rPr>
          <w:rFonts w:ascii="黑体" w:eastAsia="黑体"/>
          <w:color w:val="auto"/>
          <w:sz w:val="28"/>
          <w:szCs w:val="28"/>
        </w:rPr>
      </w:pPr>
      <w:r>
        <w:rPr>
          <w:rFonts w:ascii="黑体" w:eastAsia="黑体" w:hint="eastAsia"/>
          <w:color w:val="auto"/>
          <w:sz w:val="28"/>
          <w:szCs w:val="28"/>
        </w:rPr>
        <w:t>七、评选标准</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1、原创性：</w:t>
      </w:r>
      <w:r>
        <w:rPr>
          <w:rFonts w:ascii="仿宋_GB2312" w:eastAsia="仿宋_GB2312" w:hint="eastAsia"/>
          <w:color w:val="auto"/>
          <w:sz w:val="28"/>
          <w:szCs w:val="28"/>
        </w:rPr>
        <w:t>参赛作品创意新颖，具备创造力，不抄袭不作弊。</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2、独特性：</w:t>
      </w:r>
      <w:r>
        <w:rPr>
          <w:rFonts w:ascii="仿宋_GB2312" w:eastAsia="仿宋_GB2312" w:hint="eastAsia"/>
          <w:color w:val="auto"/>
          <w:sz w:val="28"/>
          <w:szCs w:val="28"/>
        </w:rPr>
        <w:t>作品融合了创作者对生活</w:t>
      </w:r>
      <w:bookmarkStart w:id="0" w:name="_GoBack"/>
      <w:bookmarkEnd w:id="0"/>
      <w:r>
        <w:rPr>
          <w:rFonts w:ascii="仿宋_GB2312" w:eastAsia="仿宋_GB2312" w:hint="eastAsia"/>
          <w:color w:val="auto"/>
          <w:sz w:val="28"/>
          <w:szCs w:val="28"/>
        </w:rPr>
        <w:t>的观察以及丰富的想象力，具备鲜明的个性，令人印象深刻。</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3、契合性：</w:t>
      </w:r>
      <w:r>
        <w:rPr>
          <w:rFonts w:ascii="仿宋_GB2312" w:eastAsia="仿宋_GB2312" w:hint="eastAsia"/>
          <w:color w:val="auto"/>
          <w:sz w:val="28"/>
          <w:szCs w:val="28"/>
        </w:rPr>
        <w:t>作品与比赛主题契合，表现力强。</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sz w:val="28"/>
          <w:szCs w:val="28"/>
        </w:rPr>
        <w:t>八、</w:t>
      </w:r>
      <w:r>
        <w:rPr>
          <w:rFonts w:ascii="黑体" w:eastAsia="黑体" w:hint="eastAsia"/>
          <w:color w:val="auto"/>
          <w:kern w:val="1"/>
          <w:sz w:val="28"/>
          <w:szCs w:val="28"/>
        </w:rPr>
        <w:t>奖项设置</w:t>
      </w:r>
    </w:p>
    <w:p w:rsidR="00E30F4D" w:rsidRDefault="006433E9">
      <w:pPr>
        <w:spacing w:line="520" w:lineRule="exact"/>
        <w:ind w:firstLineChars="200" w:firstLine="560"/>
        <w:rPr>
          <w:rFonts w:ascii="仿宋_GB2312" w:eastAsia="仿宋_GB2312"/>
          <w:color w:val="auto"/>
          <w:sz w:val="28"/>
          <w:szCs w:val="28"/>
        </w:rPr>
      </w:pPr>
      <w:r>
        <w:rPr>
          <w:rFonts w:ascii="仿宋_GB2312" w:eastAsia="仿宋_GB2312" w:hint="eastAsia"/>
          <w:color w:val="auto"/>
          <w:sz w:val="28"/>
          <w:szCs w:val="28"/>
        </w:rPr>
        <w:t>比赛评委会本着“公平、公正、公开”的原则，评选产生：</w:t>
      </w:r>
    </w:p>
    <w:p w:rsidR="00E30F4D" w:rsidRDefault="006433E9">
      <w:pPr>
        <w:spacing w:line="520" w:lineRule="exact"/>
        <w:ind w:firstLineChars="200" w:firstLine="560"/>
        <w:rPr>
          <w:rFonts w:ascii="仿宋_GB2312" w:eastAsia="仿宋_GB2312"/>
          <w:color w:val="auto"/>
          <w:sz w:val="28"/>
          <w:szCs w:val="28"/>
        </w:rPr>
      </w:pPr>
      <w:r>
        <w:rPr>
          <w:rFonts w:ascii="仿宋_GB2312" w:eastAsia="仿宋_GB2312" w:hint="eastAsia"/>
          <w:color w:val="auto"/>
          <w:sz w:val="28"/>
          <w:szCs w:val="28"/>
        </w:rPr>
        <w:t>一等奖1幅；二等奖3幅；三等奖6幅；入围奖25幅。</w:t>
      </w:r>
    </w:p>
    <w:p w:rsidR="00E30F4D" w:rsidRDefault="006433E9">
      <w:pPr>
        <w:spacing w:line="520" w:lineRule="exact"/>
        <w:ind w:firstLineChars="200" w:firstLine="560"/>
        <w:rPr>
          <w:rFonts w:ascii="黑体" w:eastAsia="黑体"/>
          <w:color w:val="auto"/>
          <w:kern w:val="1"/>
          <w:sz w:val="28"/>
          <w:szCs w:val="28"/>
        </w:rPr>
      </w:pPr>
      <w:r>
        <w:rPr>
          <w:rFonts w:ascii="黑体" w:eastAsia="黑体" w:hint="eastAsia"/>
          <w:color w:val="auto"/>
          <w:kern w:val="1"/>
          <w:sz w:val="28"/>
          <w:szCs w:val="28"/>
        </w:rPr>
        <w:t>九、注意事项</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1</w:t>
      </w:r>
      <w:r>
        <w:rPr>
          <w:rFonts w:ascii="仿宋_GB2312" w:eastAsia="仿宋_GB2312" w:hint="eastAsia"/>
          <w:color w:val="auto"/>
          <w:sz w:val="28"/>
          <w:szCs w:val="28"/>
        </w:rPr>
        <w:t>、主办单位对参赛作品有审查权，若不符合本活动的相关规定，经审查属实，将取消参赛资格。</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lastRenderedPageBreak/>
        <w:t>2</w:t>
      </w:r>
      <w:r>
        <w:rPr>
          <w:rFonts w:ascii="仿宋_GB2312" w:eastAsia="仿宋_GB2312" w:hint="eastAsia"/>
          <w:color w:val="auto"/>
          <w:sz w:val="28"/>
          <w:szCs w:val="28"/>
        </w:rPr>
        <w:t>、主办单位对于参赛作品具有公开播放、宣传、修改及相关使用权利，且</w:t>
      </w:r>
      <w:proofErr w:type="gramStart"/>
      <w:r>
        <w:rPr>
          <w:rFonts w:ascii="仿宋_GB2312" w:eastAsia="仿宋_GB2312" w:hint="eastAsia"/>
          <w:color w:val="auto"/>
          <w:sz w:val="28"/>
          <w:szCs w:val="28"/>
        </w:rPr>
        <w:t>不</w:t>
      </w:r>
      <w:proofErr w:type="gramEnd"/>
      <w:r>
        <w:rPr>
          <w:rFonts w:ascii="仿宋_GB2312" w:eastAsia="仿宋_GB2312" w:hint="eastAsia"/>
          <w:color w:val="auto"/>
          <w:sz w:val="28"/>
          <w:szCs w:val="28"/>
        </w:rPr>
        <w:t>另支付费用。</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3</w:t>
      </w:r>
      <w:r>
        <w:rPr>
          <w:rFonts w:ascii="仿宋_GB2312" w:eastAsia="仿宋_GB2312" w:hint="eastAsia"/>
          <w:color w:val="auto"/>
          <w:sz w:val="28"/>
          <w:szCs w:val="28"/>
        </w:rPr>
        <w:t>、参赛者保证其参赛作品为原创，且不出现任何侵犯他人权益的情形，包括侵犯他人肖像权、名誉权、隐私权、商标权等。因上述侵权而产生的一切法律责任及造成的一切损失均由参赛作者本人承担。</w:t>
      </w:r>
    </w:p>
    <w:p w:rsidR="00E30F4D" w:rsidRDefault="006433E9">
      <w:pPr>
        <w:spacing w:line="520" w:lineRule="exact"/>
        <w:ind w:firstLineChars="200" w:firstLine="562"/>
        <w:rPr>
          <w:rFonts w:ascii="仿宋_GB2312" w:eastAsia="仿宋_GB2312"/>
          <w:color w:val="auto"/>
          <w:sz w:val="28"/>
          <w:szCs w:val="28"/>
        </w:rPr>
      </w:pPr>
      <w:r>
        <w:rPr>
          <w:rFonts w:ascii="楷体_GB2312" w:eastAsia="楷体_GB2312" w:hint="eastAsia"/>
          <w:b/>
          <w:color w:val="auto"/>
          <w:sz w:val="28"/>
          <w:szCs w:val="28"/>
        </w:rPr>
        <w:t>4</w:t>
      </w:r>
      <w:r>
        <w:rPr>
          <w:rFonts w:ascii="仿宋_GB2312" w:eastAsia="仿宋_GB2312" w:hint="eastAsia"/>
          <w:color w:val="auto"/>
          <w:sz w:val="28"/>
          <w:szCs w:val="28"/>
        </w:rPr>
        <w:t>、主办方对活动参与者提交的个人信息,仅在处理本活动相关事宜的必要范围内使用。在没有取得活动参与者同意的前提下，不会向第三人公开、提供相关个人信息。</w:t>
      </w:r>
    </w:p>
    <w:sectPr w:rsidR="00E30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0FF" w:rsidRDefault="002240FF" w:rsidP="002B74FA">
      <w:r>
        <w:separator/>
      </w:r>
    </w:p>
  </w:endnote>
  <w:endnote w:type="continuationSeparator" w:id="0">
    <w:p w:rsidR="002240FF" w:rsidRDefault="002240FF" w:rsidP="002B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decorative"/>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0FF" w:rsidRDefault="002240FF" w:rsidP="002B74FA">
      <w:r>
        <w:separator/>
      </w:r>
    </w:p>
  </w:footnote>
  <w:footnote w:type="continuationSeparator" w:id="0">
    <w:p w:rsidR="002240FF" w:rsidRDefault="002240FF" w:rsidP="002B74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F0ED9"/>
    <w:rsid w:val="00090DDA"/>
    <w:rsid w:val="002240FF"/>
    <w:rsid w:val="00262B01"/>
    <w:rsid w:val="002B74FA"/>
    <w:rsid w:val="00315F71"/>
    <w:rsid w:val="00395CC8"/>
    <w:rsid w:val="0045073F"/>
    <w:rsid w:val="00465206"/>
    <w:rsid w:val="00571526"/>
    <w:rsid w:val="005D3535"/>
    <w:rsid w:val="006011C7"/>
    <w:rsid w:val="006433E9"/>
    <w:rsid w:val="0065542F"/>
    <w:rsid w:val="0067708D"/>
    <w:rsid w:val="006D6415"/>
    <w:rsid w:val="006F6C80"/>
    <w:rsid w:val="0099473E"/>
    <w:rsid w:val="00A41504"/>
    <w:rsid w:val="00A5431D"/>
    <w:rsid w:val="00A67A0B"/>
    <w:rsid w:val="00AB34A1"/>
    <w:rsid w:val="00B55B56"/>
    <w:rsid w:val="00BF3AB6"/>
    <w:rsid w:val="00C66A71"/>
    <w:rsid w:val="00D42445"/>
    <w:rsid w:val="00DE613D"/>
    <w:rsid w:val="00E04B7A"/>
    <w:rsid w:val="00E30F4D"/>
    <w:rsid w:val="00E33581"/>
    <w:rsid w:val="00E84C17"/>
    <w:rsid w:val="00E93FBF"/>
    <w:rsid w:val="00F43096"/>
    <w:rsid w:val="06FD4D72"/>
    <w:rsid w:val="0DCD64B2"/>
    <w:rsid w:val="158E7AE1"/>
    <w:rsid w:val="199360F1"/>
    <w:rsid w:val="2C2465D4"/>
    <w:rsid w:val="33F05F86"/>
    <w:rsid w:val="3DDF0ED9"/>
    <w:rsid w:val="3FF262EF"/>
    <w:rsid w:val="41EC12D9"/>
    <w:rsid w:val="5E4B5BF9"/>
    <w:rsid w:val="5F284151"/>
    <w:rsid w:val="6FD93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Pr>
      <w:color w:val="0000FF"/>
      <w:u w:val="single"/>
    </w:rPr>
  </w:style>
  <w:style w:type="character" w:customStyle="1" w:styleId="Char1">
    <w:name w:val="页眉 Char"/>
    <w:basedOn w:val="a0"/>
    <w:link w:val="a5"/>
    <w:rPr>
      <w:color w:val="000000"/>
      <w:sz w:val="18"/>
      <w:szCs w:val="18"/>
    </w:rPr>
  </w:style>
  <w:style w:type="character" w:customStyle="1" w:styleId="Char0">
    <w:name w:val="页脚 Char"/>
    <w:basedOn w:val="a0"/>
    <w:link w:val="a4"/>
    <w:rPr>
      <w:color w:val="000000"/>
      <w:sz w:val="18"/>
      <w:szCs w:val="18"/>
    </w:rPr>
  </w:style>
  <w:style w:type="character" w:customStyle="1" w:styleId="Char">
    <w:name w:val="批注框文本 Char"/>
    <w:basedOn w:val="a0"/>
    <w:link w:val="a3"/>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link w:val="Char0"/>
    <w:pPr>
      <w:tabs>
        <w:tab w:val="center" w:pos="4153"/>
        <w:tab w:val="right" w:pos="8306"/>
      </w:tabs>
      <w:snapToGrid w:val="0"/>
      <w:jc w:val="left"/>
    </w:pPr>
    <w:rPr>
      <w:sz w:val="18"/>
      <w:szCs w:val="18"/>
    </w:rPr>
  </w:style>
  <w:style w:type="paragraph" w:styleId="a5">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Pr>
      <w:color w:val="0000FF"/>
      <w:u w:val="single"/>
    </w:rPr>
  </w:style>
  <w:style w:type="character" w:customStyle="1" w:styleId="Char1">
    <w:name w:val="页眉 Char"/>
    <w:basedOn w:val="a0"/>
    <w:link w:val="a5"/>
    <w:rPr>
      <w:color w:val="000000"/>
      <w:sz w:val="18"/>
      <w:szCs w:val="18"/>
    </w:rPr>
  </w:style>
  <w:style w:type="character" w:customStyle="1" w:styleId="Char0">
    <w:name w:val="页脚 Char"/>
    <w:basedOn w:val="a0"/>
    <w:link w:val="a4"/>
    <w:rPr>
      <w:color w:val="000000"/>
      <w:sz w:val="18"/>
      <w:szCs w:val="18"/>
    </w:rPr>
  </w:style>
  <w:style w:type="character" w:customStyle="1" w:styleId="Char">
    <w:name w:val="批注框文本 Char"/>
    <w:basedOn w:val="a0"/>
    <w:link w:val="a3"/>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yueduyinxiang@126.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190</Words>
  <Characters>1083</Characters>
  <Application>Microsoft Office Word</Application>
  <DocSecurity>0</DocSecurity>
  <Lines>9</Lines>
  <Paragraphs>2</Paragraphs>
  <ScaleCrop>false</ScaleCrop>
  <Company>微软中国</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20</cp:revision>
  <cp:lastPrinted>2016-03-17T07:10:00Z</cp:lastPrinted>
  <dcterms:created xsi:type="dcterms:W3CDTF">2016-03-15T06:37:00Z</dcterms:created>
  <dcterms:modified xsi:type="dcterms:W3CDTF">2016-03-31T03:26:00Z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